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C707" w14:textId="77777777" w:rsidR="008F0829" w:rsidRDefault="008F0829" w:rsidP="008F0829">
      <w:pPr>
        <w:pStyle w:val="Title"/>
      </w:pPr>
      <w:r>
        <w:t>How to look up appointment data to assist with staff evaluations</w:t>
      </w:r>
    </w:p>
    <w:p w14:paraId="02961AFC" w14:textId="77777777" w:rsidR="008F0829" w:rsidRDefault="008F0829" w:rsidP="008F0829">
      <w:pPr>
        <w:rPr>
          <w:rFonts w:ascii="Segoe UI" w:hAnsi="Segoe UI" w:cs="Segoe UI"/>
          <w:b/>
          <w:bCs/>
        </w:rPr>
      </w:pPr>
    </w:p>
    <w:p w14:paraId="5395D4F1" w14:textId="00339B2E" w:rsidR="008F0829" w:rsidRDefault="008F0829" w:rsidP="008F0829">
      <w:pPr>
        <w:rPr>
          <w:rFonts w:ascii="Segoe UI" w:hAnsi="Segoe UI" w:cs="Segoe UI"/>
        </w:rPr>
      </w:pPr>
      <w:r w:rsidRPr="008F0829">
        <w:rPr>
          <w:rFonts w:ascii="Segoe UI" w:hAnsi="Segoe UI" w:cs="Segoe UI"/>
          <w:noProof/>
        </w:rPr>
        <w:drawing>
          <wp:anchor distT="0" distB="0" distL="114300" distR="114300" simplePos="0" relativeHeight="251660288" behindDoc="0" locked="0" layoutInCell="1" allowOverlap="1" wp14:anchorId="67CF3B08" wp14:editId="14188677">
            <wp:simplePos x="0" y="0"/>
            <wp:positionH relativeFrom="column">
              <wp:posOffset>1341120</wp:posOffset>
            </wp:positionH>
            <wp:positionV relativeFrom="paragraph">
              <wp:posOffset>145415</wp:posOffset>
            </wp:positionV>
            <wp:extent cx="396240" cy="32004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</w:rPr>
        <w:t>Step 1:</w:t>
      </w:r>
      <w:r>
        <w:rPr>
          <w:rFonts w:ascii="Segoe UI" w:hAnsi="Segoe UI" w:cs="Segoe UI"/>
        </w:rPr>
        <w:t xml:space="preserve"> Use the navigation ribbon on the left side of the screen to navigate to the </w:t>
      </w:r>
      <w:r w:rsidRPr="008F0829">
        <w:rPr>
          <w:rFonts w:ascii="Segoe UI" w:hAnsi="Segoe UI" w:cs="Segoe UI"/>
          <w:b/>
          <w:i/>
        </w:rPr>
        <w:t>Reporting</w:t>
      </w:r>
      <w:r w:rsidRPr="008F0829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</w:rPr>
        <w:t xml:space="preserve">tab by clicking on the           icon.  </w:t>
      </w:r>
    </w:p>
    <w:p w14:paraId="3616FF84" w14:textId="77777777" w:rsidR="008F0829" w:rsidRDefault="008F0829" w:rsidP="008F0829">
      <w:pPr>
        <w:jc w:val="center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B2D92" wp14:editId="583FDF34">
                <wp:simplePos x="0" y="0"/>
                <wp:positionH relativeFrom="margin">
                  <wp:align>center</wp:align>
                </wp:positionH>
                <wp:positionV relativeFrom="paragraph">
                  <wp:posOffset>3117215</wp:posOffset>
                </wp:positionV>
                <wp:extent cx="335280" cy="320040"/>
                <wp:effectExtent l="19050" t="1905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0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08CCB" id="Rectangle 6" o:spid="_x0000_s1026" style="position:absolute;margin-left:0;margin-top:245.45pt;width:26.4pt;height:25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ERnAIAAI4FAAAOAAAAZHJzL2Uyb0RvYy54bWysVEtv2zAMvg/YfxB0X51H03ZBnCJokWFA&#10;0RZth54VWYoNyKJGKXGyXz9KfjToih2G+SCLIvlR/EhxcX2oDdsr9BXYnI/PRpwpK6Go7DbnP17W&#10;X64480HYQhiwKudH5fn18vOnRePmagIlmEIhIxDr543LeRmCm2eZl6WqhT8DpywpNWAtAom4zQoU&#10;DaHXJpuMRhdZA1g4BKm8p9PbVsmXCV9rJcOD1l4FZnJOdwtpxbRu4potF2K+ReHKSnbXEP9wi1pU&#10;loIOULciCLbD6g+oupIIHnQ4k1BnoHUlVcqBshmP3mXzXAqnUi5EjncDTf7/wcr7/SOyqsj5BWdW&#10;1FSiJyJN2K1R7CLS0zg/J6tn94id5Gkbcz1orOOfsmCHROlxoFQdApN0OJ3OJldEvCTVlAp2nijP&#10;3pwd+vBNQc3iJudIwRORYn/nAwUk094kxrKwroxJVTOWNTmfXM0uZ8nDg6mKqI12HrebG4NsL6jw&#10;6/WIvpgMoZ2YkWQsHcYU26TSLhyNihjGPilN3FAakzZC7Eo1wAoplQ3jVlWKQrXRZqfBeo8UOgFG&#10;ZE23HLA7gN6yBemx2zt39tFVpaYenEd/u1jrPHikyGDD4FxXFvAjAENZdZFb+56klprI0gaKI3UO&#10;QvukvJPriip4J3x4FEhviIpOcyE80KINUKWg23FWAv766DzaU2uTlrOG3mTO/c+dQMWZ+W6p6b+O&#10;z6l/WEjC+exyQgKeajanGrurb4CqP6YJ5GTaRvtg+q1GqF9pfKxiVFIJKyl2zmXAXrgJ7aygASTV&#10;apXM6OE6Ee7ss5MRPLIaO/Tl8CrQdW0cqP/voX+/Yv6um1vb6GlhtQugq9Tqb7x2fNOjT43TDag4&#10;VU7lZPU2Rpe/AQAA//8DAFBLAwQUAAYACAAAACEAr80jHd4AAAAHAQAADwAAAGRycy9kb3ducmV2&#10;LnhtbEyPQUvDQBCF74L/YRnBi7Sb1lpszKaIRbwVGqW9TpJpEtydDdltG/31jic9PYY3vPe9bD06&#10;q840hM6zgdk0AUVc+brjxsDH++vkEVSIyDVaz2TgiwKs8+urDNPaX3hH5yI2SkI4pGigjbFPtQ5V&#10;Sw7D1PfE4h394DDKOTS6HvAi4c7qeZIstcOOpaHFnl5aqj6LkzNQ7nv7fdy4w7gvlozbty3y5s6Y&#10;25vx+QlUpDH+PcMvvqBDLkylP3EdlDUgQ6KBxSpZgRL7YS5DStHF7B50nun//PkPAAAA//8DAFBL&#10;AQItABQABgAIAAAAIQC2gziS/gAAAOEBAAATAAAAAAAAAAAAAAAAAAAAAABbQ29udGVudF9UeXBl&#10;c10ueG1sUEsBAi0AFAAGAAgAAAAhADj9If/WAAAAlAEAAAsAAAAAAAAAAAAAAAAALwEAAF9yZWxz&#10;Ly5yZWxzUEsBAi0AFAAGAAgAAAAhAO3U0RGcAgAAjgUAAA4AAAAAAAAAAAAAAAAALgIAAGRycy9l&#10;Mm9Eb2MueG1sUEsBAi0AFAAGAAgAAAAhAK/NIx3eAAAABwEAAA8AAAAAAAAAAAAAAAAA9gQAAGRy&#10;cy9kb3ducmV2LnhtbFBLBQYAAAAABAAEAPMAAAABBgAAAAA=&#10;" filled="f" strokecolor="red" strokeweight="2.25pt">
                <w10:wrap anchorx="margin"/>
              </v:rect>
            </w:pict>
          </mc:Fallback>
        </mc:AlternateContent>
      </w:r>
      <w:r w:rsidRPr="005E085E">
        <w:rPr>
          <w:noProof/>
        </w:rPr>
        <w:drawing>
          <wp:inline distT="0" distB="0" distL="0" distR="0" wp14:anchorId="2562AB54" wp14:editId="55537C66">
            <wp:extent cx="403860" cy="342427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243" cy="351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C3358" w14:textId="2F3ADCC1" w:rsidR="007202BB" w:rsidRDefault="008F0829" w:rsidP="008F0829">
      <w:pPr>
        <w:rPr>
          <w:rFonts w:ascii="Segoe UI" w:hAnsi="Segoe UI" w:cs="Segoe UI"/>
          <w:i/>
          <w:iCs/>
        </w:rPr>
      </w:pPr>
      <w:r>
        <w:rPr>
          <w:rFonts w:ascii="Segoe UI" w:hAnsi="Segoe UI" w:cs="Segoe UI"/>
          <w:b/>
          <w:bCs/>
        </w:rPr>
        <w:t>Step 2:</w:t>
      </w:r>
      <w:r>
        <w:rPr>
          <w:rFonts w:ascii="Segoe UI" w:hAnsi="Segoe UI" w:cs="Segoe UI"/>
        </w:rPr>
        <w:t xml:space="preserve"> </w:t>
      </w:r>
      <w:r w:rsidR="007202BB">
        <w:rPr>
          <w:rFonts w:ascii="Segoe UI" w:hAnsi="Segoe UI" w:cs="Segoe UI"/>
        </w:rPr>
        <w:t xml:space="preserve">Click on </w:t>
      </w:r>
      <w:r w:rsidR="007202BB">
        <w:rPr>
          <w:rFonts w:ascii="Segoe UI" w:hAnsi="Segoe UI" w:cs="Segoe UI"/>
          <w:b/>
          <w:bCs/>
          <w:i/>
          <w:iCs/>
        </w:rPr>
        <w:t>Standard Reports</w:t>
      </w:r>
      <w:r w:rsidR="006E2B3E">
        <w:rPr>
          <w:rFonts w:ascii="Segoe UI" w:hAnsi="Segoe UI" w:cs="Segoe UI"/>
          <w:i/>
          <w:iCs/>
        </w:rPr>
        <w:t>.</w:t>
      </w:r>
    </w:p>
    <w:p w14:paraId="4FE6247A" w14:textId="3A87C553" w:rsidR="006E2B3E" w:rsidRPr="006E2B3E" w:rsidRDefault="006E2B3E" w:rsidP="006E2B3E">
      <w:pPr>
        <w:jc w:val="center"/>
        <w:rPr>
          <w:rFonts w:ascii="Segoe UI" w:hAnsi="Segoe UI" w:cs="Segoe UI"/>
        </w:rPr>
      </w:pPr>
      <w:r w:rsidRPr="006E2B3E">
        <w:rPr>
          <w:rFonts w:ascii="Segoe UI" w:hAnsi="Segoe UI" w:cs="Segoe UI"/>
        </w:rPr>
        <w:drawing>
          <wp:inline distT="0" distB="0" distL="0" distR="0" wp14:anchorId="05A9D9A6" wp14:editId="208C7C85">
            <wp:extent cx="4200525" cy="1182906"/>
            <wp:effectExtent l="0" t="0" r="0" b="0"/>
            <wp:docPr id="18584926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92684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2288" cy="118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2CE4" w14:textId="7EAA9A11" w:rsidR="008F0829" w:rsidRDefault="006E2B3E" w:rsidP="008F0829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Step 3:</w:t>
      </w:r>
      <w:r>
        <w:rPr>
          <w:rFonts w:ascii="Segoe UI" w:hAnsi="Segoe UI" w:cs="Segoe UI"/>
        </w:rPr>
        <w:t xml:space="preserve"> Scroll down or search for </w:t>
      </w:r>
      <w:r w:rsidR="008F0829">
        <w:rPr>
          <w:rFonts w:ascii="Segoe UI" w:hAnsi="Segoe UI" w:cs="Segoe UI"/>
        </w:rPr>
        <w:t xml:space="preserve">the </w:t>
      </w:r>
      <w:r w:rsidR="008F0829" w:rsidRPr="008F0829">
        <w:rPr>
          <w:rFonts w:ascii="Segoe UI" w:hAnsi="Segoe UI" w:cs="Segoe UI"/>
          <w:b/>
          <w:i/>
        </w:rPr>
        <w:t>Appointment Summaries</w:t>
      </w:r>
      <w:r w:rsidR="008F0829">
        <w:rPr>
          <w:rFonts w:ascii="Segoe UI" w:hAnsi="Segoe UI" w:cs="Segoe UI"/>
        </w:rPr>
        <w:t xml:space="preserve"> report. </w:t>
      </w:r>
    </w:p>
    <w:p w14:paraId="7DA7FAAB" w14:textId="0F8C3F02" w:rsidR="008F0829" w:rsidRDefault="008F0829" w:rsidP="008F082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82872" wp14:editId="219C553E">
                <wp:simplePos x="0" y="0"/>
                <wp:positionH relativeFrom="margin">
                  <wp:posOffset>1714500</wp:posOffset>
                </wp:positionH>
                <wp:positionV relativeFrom="paragraph">
                  <wp:posOffset>1933575</wp:posOffset>
                </wp:positionV>
                <wp:extent cx="2162175" cy="30480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1388" id="Rectangle 7" o:spid="_x0000_s1026" style="position:absolute;margin-left:135pt;margin-top:152.25pt;width:170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3yggIAAGkFAAAOAAAAZHJzL2Uyb0RvYy54bWysVEtv2zAMvg/YfxB0X21nSdsFdYqgRYYB&#10;RRusHXpWZCkWIIuapMTJfv0o+ZGgK3YY5oMsiuTHN29uD40me+G8AlPS4iKnRBgOlTLbkv54WX26&#10;psQHZiqmwYiSHoWnt4uPH25aOxcTqEFXwhEEMX7e2pLWIdh5lnlei4b5C7DCIFOCa1hA0m2zyrEW&#10;0RudTfL8MmvBVdYBF97j633HpIuEL6Xg4UlKLwLRJUXfQjpdOjfxzBY3bL51zNaK926wf/CiYcqg&#10;0RHqngVGdk79AdUo7sCDDBccmgykVFykGDCaIn8TzXPNrEixYHK8HdPk/x8sf9w/27XDNLTWzz1e&#10;YxQH6Zr4R//IISXrOCZLHALh+DgpLifF1YwSjrzP+fQ6T9nMTtrW+fBVQEPipaQOi5FyxPYPPqBF&#10;FB1EojEDK6V1Kog2pEUL1zPEjywPWlWRmwi33dxpR/YMa7pa5fjFMiLamRhS2uDjKap0C0ctIoY2&#10;34UkqopxdBZiw4kRlnEuTCg6Vs0q0VmbnRsbNJLpBBiRJXo5YvcAg2QHMmB3PvfyUVWkfh2V8785&#10;1imPGskymDAqN8qAew9AY1S95U5+SFKXmpilDVTHtSMOumnxlq8UVvCB+bBmDscDBwlHPjzhITVg&#10;paC/UVKD+/Xee5THrkUuJS2OW0n9zx1zghL9zWA/fymm0zifiZjOriZIuHPO5pxjds0dYPULXC6W&#10;p2uUD3q4SgfNK26GZbSKLGY42i4pD24g7kK3BnC3cLFcJjGcScvCg3m2PILHrMYOfTm8Mmf7Ng44&#10;AI8wjCabv+nmTjZqGljuAkiVWv2U1z7fOM+pcfrdExfGOZ2kThty8RsAAP//AwBQSwMEFAAGAAgA&#10;AAAhAG6PvY/gAAAACwEAAA8AAABkcnMvZG93bnJldi54bWxMj0FPwzAMhe9I/IfISFzQlqzQgkrT&#10;CTEhbpMoaLu6TdZWNE7VZFvh12NOcLP9np6/V6xnN4iTnULvScNqqUBYarzpqdXw8f6yeAARIpLB&#10;wZPV8GUDrMvLiwJz48/0Zk9VbAWHUMhRQxfjmEsZms46DEs/WmLt4CeHkdeplWbCM4e7QSZKZdJh&#10;T/yhw9E+d7b5rI5OQ70bh+/Dxu3nXZURbl+3SJsbra+v5qdHENHO8c8Mv/iMDiUz1f5IJohBQ3Kv&#10;uEvUcKvuUhDsyFaKh5ovaZKCLAv5v0P5AwAA//8DAFBLAQItABQABgAIAAAAIQC2gziS/gAAAOEB&#10;AAATAAAAAAAAAAAAAAAAAAAAAABbQ29udGVudF9UeXBlc10ueG1sUEsBAi0AFAAGAAgAAAAhADj9&#10;If/WAAAAlAEAAAsAAAAAAAAAAAAAAAAALwEAAF9yZWxzLy5yZWxzUEsBAi0AFAAGAAgAAAAhABst&#10;/fKCAgAAaQUAAA4AAAAAAAAAAAAAAAAALgIAAGRycy9lMm9Eb2MueG1sUEsBAi0AFAAGAAgAAAAh&#10;AG6PvY/gAAAACwEAAA8AAAAAAAAAAAAAAAAA3A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FE694A" w:rsidRPr="00FE694A">
        <w:drawing>
          <wp:inline distT="0" distB="0" distL="0" distR="0" wp14:anchorId="1259F689" wp14:editId="45E80C7E">
            <wp:extent cx="2610214" cy="2314898"/>
            <wp:effectExtent l="0" t="0" r="0" b="9525"/>
            <wp:docPr id="597862432" name="Picture 1" descr="A screenshot of a search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62432" name="Picture 1" descr="A screenshot of a search box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7C24" w14:textId="0B888E8D" w:rsidR="008F0829" w:rsidRDefault="008F0829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Step </w:t>
      </w:r>
      <w:r w:rsidR="00FE694A">
        <w:rPr>
          <w:rFonts w:ascii="Segoe UI" w:hAnsi="Segoe UI" w:cs="Segoe UI"/>
          <w:b/>
          <w:bCs/>
        </w:rPr>
        <w:t>4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Use the </w:t>
      </w:r>
      <w:r w:rsidR="00EE4FE4">
        <w:rPr>
          <w:rFonts w:ascii="Segoe UI" w:hAnsi="Segoe UI" w:cs="Segoe UI"/>
        </w:rPr>
        <w:t xml:space="preserve">Data Filters </w:t>
      </w:r>
      <w:r>
        <w:rPr>
          <w:rFonts w:ascii="Segoe UI" w:hAnsi="Segoe UI" w:cs="Segoe UI"/>
        </w:rPr>
        <w:t>to narrow down your search parameters. </w:t>
      </w:r>
      <w:r w:rsidR="00AC5B77">
        <w:rPr>
          <w:rFonts w:ascii="Segoe UI" w:hAnsi="Segoe UI" w:cs="Segoe UI"/>
        </w:rPr>
        <w:t xml:space="preserve"> Be aware that if you include a long range of dates, the report could take several minutes to run. </w:t>
      </w:r>
    </w:p>
    <w:p w14:paraId="50E7574A" w14:textId="501135E4" w:rsidR="003F7867" w:rsidRDefault="003F7867" w:rsidP="003F7867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You can search for more than one location at a time.</w:t>
      </w:r>
    </w:p>
    <w:p w14:paraId="3F4D4CA3" w14:textId="53C30153" w:rsidR="003F7867" w:rsidRDefault="003F7867" w:rsidP="003F7867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You can filter based on student characteristics, such as students on probation, or students in a specific major. </w:t>
      </w:r>
    </w:p>
    <w:p w14:paraId="42281F72" w14:textId="6E0EE2CD" w:rsidR="0048691C" w:rsidRDefault="0048691C" w:rsidP="003F7867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You can filter by a date range</w:t>
      </w:r>
      <w:r w:rsidR="0067451E">
        <w:rPr>
          <w:rFonts w:ascii="Segoe UI" w:hAnsi="Segoe UI" w:cs="Segoe UI"/>
        </w:rPr>
        <w:t xml:space="preserve"> (Scheduled Start Date is recommended).</w:t>
      </w:r>
    </w:p>
    <w:p w14:paraId="5E286E02" w14:textId="47464089" w:rsidR="003F7867" w:rsidRPr="003F7867" w:rsidRDefault="003F7867" w:rsidP="003F7867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</w:rPr>
      </w:pPr>
      <w:r w:rsidRPr="003F7867">
        <w:rPr>
          <w:rFonts w:ascii="Segoe UI" w:hAnsi="Segoe UI" w:cs="Segoe UI"/>
        </w:rPr>
        <w:t xml:space="preserve">You can also keep your search quite broad and then use Excel to filter the results. </w:t>
      </w:r>
    </w:p>
    <w:p w14:paraId="218CAD99" w14:textId="77777777" w:rsidR="00801F43" w:rsidRDefault="00801F43">
      <w:pPr>
        <w:rPr>
          <w:rFonts w:ascii="Segoe UI" w:hAnsi="Segoe UI" w:cs="Segoe UI"/>
          <w:b/>
          <w:bCs/>
        </w:rPr>
      </w:pPr>
    </w:p>
    <w:p w14:paraId="3878D114" w14:textId="5A0FD152" w:rsidR="008167D7" w:rsidRDefault="00AC5B7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Step </w:t>
      </w:r>
      <w:r w:rsidR="006538D2">
        <w:rPr>
          <w:rFonts w:ascii="Segoe UI" w:hAnsi="Segoe UI" w:cs="Segoe UI"/>
          <w:b/>
          <w:bCs/>
        </w:rPr>
        <w:t>5:</w:t>
      </w:r>
      <w:r>
        <w:rPr>
          <w:rFonts w:ascii="Segoe UI" w:hAnsi="Segoe UI" w:cs="Segoe UI"/>
          <w:b/>
          <w:bCs/>
        </w:rPr>
        <w:t xml:space="preserve"> </w:t>
      </w:r>
      <w:r w:rsidR="006538D2">
        <w:rPr>
          <w:rFonts w:ascii="Segoe UI" w:hAnsi="Segoe UI" w:cs="Segoe UI"/>
        </w:rPr>
        <w:t>After determining the filters</w:t>
      </w:r>
      <w:r w:rsidR="008167D7">
        <w:rPr>
          <w:rFonts w:ascii="Segoe UI" w:hAnsi="Segoe UI" w:cs="Segoe UI"/>
        </w:rPr>
        <w:t xml:space="preserve"> for the report, click Run</w:t>
      </w:r>
      <w:r w:rsidR="006F5490">
        <w:rPr>
          <w:rFonts w:ascii="Segoe UI" w:hAnsi="Segoe UI" w:cs="Segoe UI"/>
        </w:rPr>
        <w:t xml:space="preserve"> Report</w:t>
      </w:r>
      <w:r w:rsidR="008167D7">
        <w:rPr>
          <w:rFonts w:ascii="Segoe UI" w:hAnsi="Segoe UI" w:cs="Segoe UI"/>
        </w:rPr>
        <w:t>.</w:t>
      </w:r>
    </w:p>
    <w:p w14:paraId="00E8E566" w14:textId="720D7B53" w:rsidR="006F5490" w:rsidRDefault="006F5490" w:rsidP="006F5490">
      <w:pPr>
        <w:jc w:val="center"/>
        <w:rPr>
          <w:rFonts w:ascii="Segoe UI" w:hAnsi="Segoe UI" w:cs="Segoe UI"/>
        </w:rPr>
      </w:pPr>
      <w:r w:rsidRPr="006F5490">
        <w:rPr>
          <w:rFonts w:ascii="Segoe UI" w:hAnsi="Segoe UI" w:cs="Segoe UI"/>
        </w:rPr>
        <w:drawing>
          <wp:inline distT="0" distB="0" distL="0" distR="0" wp14:anchorId="0A410535" wp14:editId="4D08BE39">
            <wp:extent cx="1057423" cy="485843"/>
            <wp:effectExtent l="0" t="0" r="9525" b="9525"/>
            <wp:docPr id="160636278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62780" name="Picture 1" descr="A blue rectangle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D6E8" w14:textId="0CC1E47B" w:rsidR="005F35F5" w:rsidRDefault="008167D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Step 6:</w:t>
      </w:r>
      <w:r>
        <w:rPr>
          <w:rFonts w:ascii="Segoe UI" w:hAnsi="Segoe UI" w:cs="Segoe UI"/>
        </w:rPr>
        <w:t xml:space="preserve"> </w:t>
      </w:r>
      <w:r w:rsidR="00AC5B77">
        <w:rPr>
          <w:rFonts w:ascii="Segoe UI" w:hAnsi="Segoe UI" w:cs="Segoe UI"/>
        </w:rPr>
        <w:t>Once the report is finished</w:t>
      </w:r>
      <w:r w:rsidR="006F5490">
        <w:rPr>
          <w:rFonts w:ascii="Segoe UI" w:hAnsi="Segoe UI" w:cs="Segoe UI"/>
        </w:rPr>
        <w:t xml:space="preserve"> loading</w:t>
      </w:r>
      <w:r w:rsidR="00AC5B77">
        <w:rPr>
          <w:rFonts w:ascii="Segoe UI" w:hAnsi="Segoe UI" w:cs="Segoe UI"/>
        </w:rPr>
        <w:t xml:space="preserve">, click on </w:t>
      </w:r>
      <w:r w:rsidR="006F5490">
        <w:rPr>
          <w:rFonts w:ascii="Segoe UI" w:hAnsi="Segoe UI" w:cs="Segoe UI"/>
        </w:rPr>
        <w:t xml:space="preserve">the </w:t>
      </w:r>
      <w:r w:rsidR="003E4F14">
        <w:rPr>
          <w:rFonts w:ascii="Segoe UI" w:hAnsi="Segoe UI" w:cs="Segoe UI"/>
        </w:rPr>
        <w:t xml:space="preserve">button with the three lines (Actions) </w:t>
      </w:r>
      <w:r w:rsidR="003E4F14" w:rsidRPr="003E4F14">
        <w:rPr>
          <w:rFonts w:ascii="Segoe UI" w:hAnsi="Segoe UI" w:cs="Segoe UI"/>
        </w:rPr>
        <w:sym w:font="Wingdings" w:char="F0E0"/>
      </w:r>
      <w:r w:rsidR="003E4F14">
        <w:rPr>
          <w:rFonts w:ascii="Segoe UI" w:hAnsi="Segoe UI" w:cs="Segoe UI"/>
        </w:rPr>
        <w:t xml:space="preserve"> Export</w:t>
      </w:r>
      <w:r w:rsidR="00AC5B77">
        <w:rPr>
          <w:rFonts w:ascii="Segoe UI" w:hAnsi="Segoe UI" w:cs="Segoe UI"/>
        </w:rPr>
        <w:t xml:space="preserve">. </w:t>
      </w:r>
      <w:r w:rsidR="005F35F5">
        <w:rPr>
          <w:rFonts w:ascii="Segoe UI" w:hAnsi="Segoe UI" w:cs="Segoe UI"/>
        </w:rPr>
        <w:t>There are additional actions you can take for data analysis within the reporting platform.</w:t>
      </w:r>
    </w:p>
    <w:p w14:paraId="3BED677A" w14:textId="7AF01B11" w:rsidR="005F35F5" w:rsidRDefault="005F35F5" w:rsidP="005F35F5">
      <w:pPr>
        <w:jc w:val="center"/>
        <w:rPr>
          <w:rFonts w:ascii="Segoe UI" w:hAnsi="Segoe UI" w:cs="Segoe UI"/>
        </w:rPr>
      </w:pPr>
      <w:r w:rsidRPr="005F35F5">
        <w:rPr>
          <w:rFonts w:ascii="Segoe UI" w:hAnsi="Segoe UI" w:cs="Segoe UI"/>
        </w:rPr>
        <w:drawing>
          <wp:inline distT="0" distB="0" distL="0" distR="0" wp14:anchorId="684B63D8" wp14:editId="2AA62F75">
            <wp:extent cx="1666875" cy="1523180"/>
            <wp:effectExtent l="0" t="0" r="0" b="1270"/>
            <wp:docPr id="6737990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9903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1480" cy="152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7572" w14:textId="77777777" w:rsidR="00AA4007" w:rsidRDefault="00AA400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Step 7:</w:t>
      </w:r>
      <w:r>
        <w:rPr>
          <w:rFonts w:ascii="Segoe UI" w:hAnsi="Segoe UI" w:cs="Segoe UI"/>
        </w:rPr>
        <w:t xml:space="preserve"> The report will </w:t>
      </w:r>
      <w:proofErr w:type="gramStart"/>
      <w:r>
        <w:rPr>
          <w:rFonts w:ascii="Segoe UI" w:hAnsi="Segoe UI" w:cs="Segoe UI"/>
        </w:rPr>
        <w:t>download</w:t>
      </w:r>
      <w:proofErr w:type="gramEnd"/>
      <w:r>
        <w:rPr>
          <w:rFonts w:ascii="Segoe UI" w:hAnsi="Segoe UI" w:cs="Segoe UI"/>
        </w:rPr>
        <w:t xml:space="preserve"> as a .csv file. </w:t>
      </w:r>
    </w:p>
    <w:p w14:paraId="2864FE7B" w14:textId="49499E92" w:rsidR="00AC5B77" w:rsidRDefault="00A0268B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Step 8:</w:t>
      </w:r>
      <w:r>
        <w:rPr>
          <w:rFonts w:ascii="Segoe UI" w:hAnsi="Segoe UI" w:cs="Segoe UI"/>
        </w:rPr>
        <w:t xml:space="preserve"> Open the file and view the data. </w:t>
      </w:r>
      <w:r w:rsidR="00AC5B77">
        <w:rPr>
          <w:rFonts w:ascii="Segoe UI" w:hAnsi="Segoe UI" w:cs="Segoe UI"/>
        </w:rPr>
        <w:t>Some examples of questions you can answer with this report:</w:t>
      </w:r>
    </w:p>
    <w:p w14:paraId="679DF1ED" w14:textId="0625577B" w:rsidR="00AC5B77" w:rsidRDefault="00AC5B77" w:rsidP="00AC5B77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How many appointments were scheduled/completed at this location during a given date range? </w:t>
      </w:r>
    </w:p>
    <w:p w14:paraId="4441639E" w14:textId="498031F1" w:rsidR="00AC5B77" w:rsidRDefault="00AC5B77" w:rsidP="00AC5B7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many appointments by staff member?</w:t>
      </w:r>
    </w:p>
    <w:p w14:paraId="10CBBC68" w14:textId="24BF3E16" w:rsidR="00AC5B77" w:rsidRDefault="00AC5B77" w:rsidP="00AC5B7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many cancels/no-shows, and did those rates vary by staff member?</w:t>
      </w:r>
    </w:p>
    <w:p w14:paraId="57BD9A12" w14:textId="2D567239" w:rsidR="00444BBA" w:rsidRDefault="00444BBA" w:rsidP="00AC5B7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How much time was spent on student appointments (note: time reported depends on the time listed in the appointment summary). </w:t>
      </w:r>
    </w:p>
    <w:p w14:paraId="6868D12B" w14:textId="2A897DFF" w:rsidR="00444BBA" w:rsidRDefault="00444BBA" w:rsidP="00AC5B7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If your staff members have been updating the “meeting type” field, you can see how many appointments were online vs email vs in person. </w:t>
      </w:r>
    </w:p>
    <w:p w14:paraId="4366AEC6" w14:textId="468C446C" w:rsidR="00AC5B77" w:rsidRDefault="00AC5B77" w:rsidP="00AC5B77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many campaigns did each staff member have open during this time period?</w:t>
      </w:r>
    </w:p>
    <w:p w14:paraId="0E29BA14" w14:textId="516183FA" w:rsidR="00AC5B77" w:rsidRDefault="00AC5B77" w:rsidP="00AC5B7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How many appointments were scheduled/completed as part of </w:t>
      </w:r>
      <w:r w:rsidR="003F7867">
        <w:rPr>
          <w:rFonts w:ascii="Segoe UI" w:hAnsi="Segoe UI" w:cs="Segoe UI"/>
        </w:rPr>
        <w:t>each</w:t>
      </w:r>
      <w:r>
        <w:rPr>
          <w:rFonts w:ascii="Segoe UI" w:hAnsi="Segoe UI" w:cs="Segoe UI"/>
        </w:rPr>
        <w:t xml:space="preserve"> campaign?</w:t>
      </w:r>
    </w:p>
    <w:p w14:paraId="3BAADBCE" w14:textId="2F70061B" w:rsidR="00444BBA" w:rsidRDefault="00444BBA" w:rsidP="00444BB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Are there any non-cancelled appointments without summary reports?</w:t>
      </w:r>
    </w:p>
    <w:p w14:paraId="75D4CC4B" w14:textId="5688742A" w:rsidR="001A1BC7" w:rsidRPr="001A1BC7" w:rsidRDefault="00444BBA" w:rsidP="001A1BC7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When were summary reports submitted </w:t>
      </w:r>
      <w:r w:rsidR="003F7867">
        <w:rPr>
          <w:rFonts w:ascii="Segoe UI" w:hAnsi="Segoe UI" w:cs="Segoe UI"/>
        </w:rPr>
        <w:t>relative to the appointment time?</w:t>
      </w:r>
    </w:p>
    <w:p w14:paraId="1BE8DC37" w14:textId="2CEC95DC" w:rsidR="003F7867" w:rsidRDefault="003F7867" w:rsidP="00444BBA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Does the content of the summary reports match the expectations in the BoilerConnect documentation guidelines? </w:t>
      </w:r>
    </w:p>
    <w:p w14:paraId="0B3DD325" w14:textId="0D783A59" w:rsidR="00801F43" w:rsidRDefault="00801F43" w:rsidP="00801F43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many appointments took place with students in a given category (e.g., probation, first generation)</w:t>
      </w:r>
      <w:r w:rsidR="001A1BC7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classification</w:t>
      </w:r>
      <w:r w:rsidR="001A1BC7">
        <w:rPr>
          <w:rFonts w:ascii="Segoe UI" w:hAnsi="Segoe UI" w:cs="Segoe UI"/>
        </w:rPr>
        <w:t>, or major?</w:t>
      </w:r>
    </w:p>
    <w:p w14:paraId="10A0678E" w14:textId="58631FA1" w:rsidR="00801F43" w:rsidRDefault="00801F43" w:rsidP="00801F43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Categories are all combined into one column so you would need to use conditional formatting to highlight cells with </w:t>
      </w:r>
      <w:r w:rsidR="001A1BC7">
        <w:rPr>
          <w:rFonts w:ascii="Segoe UI" w:hAnsi="Segoe UI" w:cs="Segoe UI"/>
        </w:rPr>
        <w:t xml:space="preserve">the text you’re looking for and then sort by cell color. </w:t>
      </w:r>
    </w:p>
    <w:p w14:paraId="6DC13F46" w14:textId="6D0C0691" w:rsidR="001A1BC7" w:rsidRDefault="001A1BC7" w:rsidP="00801F43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If your team meets frequently with students outside your own college or department, you could search to see which students your team is spending the most time with from other majors. </w:t>
      </w:r>
    </w:p>
    <w:p w14:paraId="57428DCD" w14:textId="7F6DBFE7" w:rsidR="003F7867" w:rsidRPr="00801F43" w:rsidRDefault="003F7867" w:rsidP="003F7867">
      <w:pPr>
        <w:rPr>
          <w:rFonts w:ascii="Segoe UI" w:hAnsi="Segoe UI" w:cs="Segoe UI"/>
        </w:rPr>
      </w:pPr>
    </w:p>
    <w:sectPr w:rsidR="003F7867" w:rsidRPr="00801F4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304F" w14:textId="77777777" w:rsidR="00C87348" w:rsidRDefault="00C87348" w:rsidP="00C87348">
      <w:pPr>
        <w:spacing w:after="0" w:line="240" w:lineRule="auto"/>
      </w:pPr>
      <w:r>
        <w:separator/>
      </w:r>
    </w:p>
  </w:endnote>
  <w:endnote w:type="continuationSeparator" w:id="0">
    <w:p w14:paraId="130245CD" w14:textId="77777777" w:rsidR="00C87348" w:rsidRDefault="00C87348" w:rsidP="00C8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5449" w14:textId="70C2F59C" w:rsidR="00C87348" w:rsidRPr="00C87348" w:rsidRDefault="00C87348" w:rsidP="00C87348">
    <w:pPr>
      <w:pStyle w:val="Footer"/>
      <w:jc w:val="right"/>
      <w:rPr>
        <w:i/>
        <w:iCs/>
      </w:rPr>
    </w:pPr>
    <w:r w:rsidRPr="00C87348">
      <w:rPr>
        <w:i/>
        <w:iCs/>
      </w:rPr>
      <w:t>Last 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8C04" w14:textId="77777777" w:rsidR="00C87348" w:rsidRDefault="00C87348" w:rsidP="00C87348">
      <w:pPr>
        <w:spacing w:after="0" w:line="240" w:lineRule="auto"/>
      </w:pPr>
      <w:r>
        <w:separator/>
      </w:r>
    </w:p>
  </w:footnote>
  <w:footnote w:type="continuationSeparator" w:id="0">
    <w:p w14:paraId="78F40A20" w14:textId="77777777" w:rsidR="00C87348" w:rsidRDefault="00C87348" w:rsidP="00C87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7236"/>
    <w:multiLevelType w:val="hybridMultilevel"/>
    <w:tmpl w:val="994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3E27"/>
    <w:multiLevelType w:val="hybridMultilevel"/>
    <w:tmpl w:val="1834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3833">
    <w:abstractNumId w:val="0"/>
  </w:num>
  <w:num w:numId="2" w16cid:durableId="4634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5E"/>
    <w:rsid w:val="001A1BC7"/>
    <w:rsid w:val="00306630"/>
    <w:rsid w:val="003E4F14"/>
    <w:rsid w:val="003F7867"/>
    <w:rsid w:val="00444BBA"/>
    <w:rsid w:val="0048691C"/>
    <w:rsid w:val="005E085E"/>
    <w:rsid w:val="005F35F5"/>
    <w:rsid w:val="006538D2"/>
    <w:rsid w:val="0067451E"/>
    <w:rsid w:val="006E2B3E"/>
    <w:rsid w:val="006F5490"/>
    <w:rsid w:val="007202BB"/>
    <w:rsid w:val="00801F43"/>
    <w:rsid w:val="008167D7"/>
    <w:rsid w:val="008F0829"/>
    <w:rsid w:val="009801F2"/>
    <w:rsid w:val="00A0268B"/>
    <w:rsid w:val="00AA4007"/>
    <w:rsid w:val="00AC5B77"/>
    <w:rsid w:val="00C87348"/>
    <w:rsid w:val="00E31FAA"/>
    <w:rsid w:val="00EE4FE4"/>
    <w:rsid w:val="00F14395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D0DF"/>
  <w15:chartTrackingRefBased/>
  <w15:docId w15:val="{D1C84BAD-D114-4E72-93BC-6048A4F8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8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08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08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8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5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48"/>
  </w:style>
  <w:style w:type="paragraph" w:styleId="Footer">
    <w:name w:val="footer"/>
    <w:basedOn w:val="Normal"/>
    <w:link w:val="FooterChar"/>
    <w:uiPriority w:val="99"/>
    <w:unhideWhenUsed/>
    <w:rsid w:val="00C8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Molly</dc:creator>
  <cp:keywords/>
  <dc:description/>
  <cp:lastModifiedBy>May Cheng</cp:lastModifiedBy>
  <cp:revision>17</cp:revision>
  <dcterms:created xsi:type="dcterms:W3CDTF">2021-03-02T22:36:00Z</dcterms:created>
  <dcterms:modified xsi:type="dcterms:W3CDTF">2025-09-23T16:05:00Z</dcterms:modified>
</cp:coreProperties>
</file>